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32" w:rsidRPr="008F7A3E" w:rsidRDefault="008F7A3E" w:rsidP="008F7A3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F7A3E">
        <w:rPr>
          <w:rFonts w:ascii="Arial" w:hAnsi="Arial" w:cs="Arial"/>
          <w:b/>
          <w:sz w:val="28"/>
          <w:szCs w:val="28"/>
          <w:u w:val="single"/>
        </w:rPr>
        <w:t>Obecní úřad Přibyslav</w:t>
      </w:r>
    </w:p>
    <w:p w:rsidR="008F7A3E" w:rsidRPr="008F7A3E" w:rsidRDefault="009F5662" w:rsidP="008F7A3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Poskytnutí informace</w:t>
      </w:r>
      <w:r w:rsidR="004750B0">
        <w:rPr>
          <w:rFonts w:ascii="Arial" w:hAnsi="Arial" w:cs="Arial"/>
          <w:b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i/>
          <w:sz w:val="28"/>
          <w:szCs w:val="28"/>
        </w:rPr>
        <w:t>o počtu a sídle volebních okrsků</w:t>
      </w:r>
    </w:p>
    <w:p w:rsidR="008F7A3E" w:rsidRPr="008F7A3E" w:rsidRDefault="008F7A3E" w:rsidP="008F7A3E">
      <w:pPr>
        <w:jc w:val="center"/>
        <w:rPr>
          <w:rFonts w:ascii="Arial" w:hAnsi="Arial" w:cs="Arial"/>
          <w:sz w:val="28"/>
          <w:szCs w:val="28"/>
        </w:rPr>
      </w:pPr>
    </w:p>
    <w:p w:rsidR="008F7A3E" w:rsidRDefault="008F7A3E" w:rsidP="008F7A3E">
      <w:pPr>
        <w:rPr>
          <w:rFonts w:ascii="Arial" w:hAnsi="Arial" w:cs="Arial"/>
          <w:sz w:val="28"/>
          <w:szCs w:val="28"/>
        </w:rPr>
      </w:pPr>
      <w:r w:rsidRPr="008F7A3E">
        <w:rPr>
          <w:rFonts w:ascii="Arial" w:hAnsi="Arial" w:cs="Arial"/>
          <w:sz w:val="28"/>
          <w:szCs w:val="28"/>
        </w:rPr>
        <w:t xml:space="preserve">V souladu s ustanovením zákona č. </w:t>
      </w:r>
      <w:r w:rsidR="009F5662">
        <w:rPr>
          <w:rFonts w:ascii="Arial" w:hAnsi="Arial" w:cs="Arial"/>
          <w:sz w:val="28"/>
          <w:szCs w:val="28"/>
        </w:rPr>
        <w:t>491/2001</w:t>
      </w:r>
      <w:r w:rsidRPr="008F7A3E">
        <w:rPr>
          <w:rFonts w:ascii="Arial" w:hAnsi="Arial" w:cs="Arial"/>
          <w:sz w:val="28"/>
          <w:szCs w:val="28"/>
        </w:rPr>
        <w:t xml:space="preserve"> Sb. </w:t>
      </w:r>
      <w:r w:rsidR="009F5662">
        <w:rPr>
          <w:rFonts w:ascii="Arial" w:hAnsi="Arial" w:cs="Arial"/>
          <w:sz w:val="28"/>
          <w:szCs w:val="28"/>
        </w:rPr>
        <w:t>o volbách do zastupitelstev o</w:t>
      </w:r>
      <w:r w:rsidRPr="008F7A3E">
        <w:rPr>
          <w:rFonts w:ascii="Arial" w:hAnsi="Arial" w:cs="Arial"/>
          <w:sz w:val="28"/>
          <w:szCs w:val="28"/>
        </w:rPr>
        <w:t xml:space="preserve">bcí, v platném znění (dále jen zákon) </w:t>
      </w:r>
      <w:r w:rsidR="009F5662">
        <w:rPr>
          <w:rFonts w:ascii="Arial" w:hAnsi="Arial" w:cs="Arial"/>
          <w:sz w:val="28"/>
          <w:szCs w:val="28"/>
        </w:rPr>
        <w:t>s přihlédnutím k počtu voličů ve volebních okrscích byl stanoven počet volebních okrsků pro volby do zastupitelstva obce, které se uskuteční ve dnech 10. a 11.10.2014 takto:</w:t>
      </w:r>
    </w:p>
    <w:p w:rsidR="009F5662" w:rsidRPr="008F7A3E" w:rsidRDefault="009F5662" w:rsidP="008F7A3E">
      <w:pPr>
        <w:rPr>
          <w:rFonts w:ascii="Arial" w:hAnsi="Arial" w:cs="Arial"/>
          <w:sz w:val="28"/>
          <w:szCs w:val="28"/>
        </w:rPr>
      </w:pPr>
    </w:p>
    <w:p w:rsidR="008F7A3E" w:rsidRPr="008F7A3E" w:rsidRDefault="009F5662" w:rsidP="008F7A3E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Volební okrsek č.</w:t>
      </w:r>
      <w:r w:rsidR="008F7A3E" w:rsidRPr="008F7A3E">
        <w:rPr>
          <w:rFonts w:ascii="Arial" w:hAnsi="Arial" w:cs="Arial"/>
          <w:sz w:val="28"/>
          <w:szCs w:val="28"/>
        </w:rPr>
        <w:t xml:space="preserve">                                      </w:t>
      </w:r>
      <w:r>
        <w:rPr>
          <w:rFonts w:ascii="Arial" w:hAnsi="Arial" w:cs="Arial"/>
          <w:sz w:val="28"/>
          <w:szCs w:val="28"/>
        </w:rPr>
        <w:t>adresa volební místnosti</w:t>
      </w:r>
    </w:p>
    <w:p w:rsidR="008F7A3E" w:rsidRPr="008F7A3E" w:rsidRDefault="008F7A3E" w:rsidP="008F7A3E">
      <w:pPr>
        <w:rPr>
          <w:rFonts w:ascii="Arial" w:hAnsi="Arial" w:cs="Arial"/>
          <w:sz w:val="28"/>
          <w:szCs w:val="28"/>
        </w:rPr>
      </w:pPr>
    </w:p>
    <w:p w:rsidR="008F7A3E" w:rsidRPr="008F7A3E" w:rsidRDefault="009F5662" w:rsidP="008F7A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</w:t>
      </w:r>
      <w:r w:rsidR="008F7A3E" w:rsidRPr="008F7A3E">
        <w:rPr>
          <w:rFonts w:ascii="Arial" w:hAnsi="Arial" w:cs="Arial"/>
          <w:b/>
          <w:i/>
          <w:sz w:val="28"/>
          <w:szCs w:val="28"/>
        </w:rPr>
        <w:t xml:space="preserve">                   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Přibyslav 12, 549 01</w:t>
      </w:r>
    </w:p>
    <w:p w:rsidR="008F7A3E" w:rsidRPr="008F7A3E" w:rsidRDefault="008F7A3E" w:rsidP="008F7A3E">
      <w:pPr>
        <w:rPr>
          <w:rFonts w:ascii="Arial" w:hAnsi="Arial" w:cs="Arial"/>
          <w:sz w:val="28"/>
          <w:szCs w:val="28"/>
        </w:rPr>
      </w:pPr>
    </w:p>
    <w:p w:rsidR="008F7A3E" w:rsidRPr="008F7A3E" w:rsidRDefault="008F7A3E" w:rsidP="008F7A3E">
      <w:pPr>
        <w:rPr>
          <w:rFonts w:ascii="Arial" w:hAnsi="Arial" w:cs="Arial"/>
          <w:sz w:val="28"/>
          <w:szCs w:val="28"/>
        </w:rPr>
      </w:pPr>
    </w:p>
    <w:p w:rsidR="008F7A3E" w:rsidRPr="008F7A3E" w:rsidRDefault="008F7A3E" w:rsidP="008F7A3E">
      <w:pPr>
        <w:rPr>
          <w:rFonts w:ascii="Arial" w:hAnsi="Arial" w:cs="Arial"/>
          <w:sz w:val="28"/>
          <w:szCs w:val="28"/>
        </w:rPr>
      </w:pPr>
      <w:r w:rsidRPr="008F7A3E">
        <w:rPr>
          <w:rFonts w:ascii="Arial" w:hAnsi="Arial" w:cs="Arial"/>
          <w:sz w:val="28"/>
          <w:szCs w:val="28"/>
        </w:rPr>
        <w:t xml:space="preserve">V Přibyslavi dne </w:t>
      </w:r>
      <w:r w:rsidR="009F5662">
        <w:rPr>
          <w:rFonts w:ascii="Arial" w:hAnsi="Arial" w:cs="Arial"/>
          <w:sz w:val="28"/>
          <w:szCs w:val="28"/>
        </w:rPr>
        <w:t>10.7.2014</w:t>
      </w:r>
    </w:p>
    <w:p w:rsidR="008F7A3E" w:rsidRPr="008F7A3E" w:rsidRDefault="008F7A3E" w:rsidP="008F7A3E">
      <w:pPr>
        <w:rPr>
          <w:rFonts w:ascii="Arial" w:hAnsi="Arial" w:cs="Arial"/>
          <w:sz w:val="28"/>
          <w:szCs w:val="28"/>
        </w:rPr>
      </w:pPr>
    </w:p>
    <w:p w:rsidR="008F7A3E" w:rsidRPr="008F7A3E" w:rsidRDefault="008F7A3E" w:rsidP="008F7A3E">
      <w:pPr>
        <w:rPr>
          <w:rFonts w:ascii="Arial" w:hAnsi="Arial" w:cs="Arial"/>
          <w:sz w:val="28"/>
          <w:szCs w:val="28"/>
        </w:rPr>
      </w:pPr>
    </w:p>
    <w:p w:rsidR="008F7A3E" w:rsidRPr="008F7A3E" w:rsidRDefault="008F7A3E" w:rsidP="007C040E">
      <w:pPr>
        <w:rPr>
          <w:rFonts w:ascii="Arial" w:hAnsi="Arial" w:cs="Arial"/>
          <w:sz w:val="28"/>
          <w:szCs w:val="28"/>
        </w:rPr>
      </w:pPr>
      <w:r w:rsidRPr="008F7A3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</w:t>
      </w:r>
    </w:p>
    <w:sectPr w:rsidR="008F7A3E" w:rsidRPr="008F7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3E"/>
    <w:rsid w:val="004750B0"/>
    <w:rsid w:val="007C040E"/>
    <w:rsid w:val="008F7A3E"/>
    <w:rsid w:val="009F5662"/>
    <w:rsid w:val="00D74732"/>
    <w:rsid w:val="00D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cp:lastPrinted>2014-07-30T16:57:00Z</cp:lastPrinted>
  <dcterms:created xsi:type="dcterms:W3CDTF">2014-07-30T16:50:00Z</dcterms:created>
  <dcterms:modified xsi:type="dcterms:W3CDTF">2014-07-10T17:07:00Z</dcterms:modified>
</cp:coreProperties>
</file>